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7F29" w14:textId="77777777" w:rsidR="00960D59" w:rsidRDefault="00960D59" w:rsidP="008E54E6">
      <w:pPr>
        <w:ind w:left="284"/>
        <w:jc w:val="center"/>
        <w:rPr>
          <w:rFonts w:ascii="Verdana" w:hAnsi="Verdana"/>
          <w:b/>
          <w:bCs/>
          <w:color w:val="44546A" w:themeColor="text2"/>
          <w:sz w:val="32"/>
          <w:szCs w:val="44"/>
          <w:lang w:val="en-GB"/>
        </w:rPr>
      </w:pPr>
    </w:p>
    <w:p w14:paraId="41F0D2AE" w14:textId="26069B26" w:rsidR="0067023F" w:rsidRPr="00F63ED0" w:rsidRDefault="00B332B7" w:rsidP="008E54E6">
      <w:pPr>
        <w:ind w:left="284"/>
        <w:jc w:val="center"/>
        <w:rPr>
          <w:rFonts w:asciiTheme="minorHAnsi" w:hAnsiTheme="minorHAnsi" w:cstheme="minorHAnsi"/>
          <w:b/>
          <w:bCs/>
          <w:color w:val="44546A" w:themeColor="text2"/>
          <w:sz w:val="36"/>
          <w:szCs w:val="44"/>
          <w:lang w:val="en-GB"/>
        </w:rPr>
      </w:pPr>
      <w:r w:rsidRPr="00F63ED0">
        <w:rPr>
          <w:rFonts w:asciiTheme="minorHAnsi" w:hAnsiTheme="minorHAnsi" w:cstheme="minorHAnsi"/>
          <w:b/>
          <w:bCs/>
          <w:color w:val="44546A" w:themeColor="text2"/>
          <w:sz w:val="36"/>
          <w:szCs w:val="44"/>
          <w:lang w:val="en-GB"/>
        </w:rPr>
        <w:t xml:space="preserve">Discussion sheet to help </w:t>
      </w:r>
      <w:r w:rsidR="00E54D84" w:rsidRPr="00F63ED0">
        <w:rPr>
          <w:rFonts w:asciiTheme="minorHAnsi" w:hAnsiTheme="minorHAnsi" w:cstheme="minorHAnsi"/>
          <w:b/>
          <w:bCs/>
          <w:color w:val="44546A" w:themeColor="text2"/>
          <w:sz w:val="36"/>
          <w:szCs w:val="44"/>
          <w:lang w:val="en-GB"/>
        </w:rPr>
        <w:t xml:space="preserve">aligning </w:t>
      </w:r>
      <w:r w:rsidR="00960D59" w:rsidRPr="00F63ED0">
        <w:rPr>
          <w:rFonts w:asciiTheme="minorHAnsi" w:hAnsiTheme="minorHAnsi" w:cstheme="minorHAnsi"/>
          <w:b/>
          <w:bCs/>
          <w:color w:val="44546A" w:themeColor="text2"/>
          <w:sz w:val="36"/>
          <w:szCs w:val="44"/>
          <w:lang w:val="en-GB"/>
        </w:rPr>
        <w:t>e</w:t>
      </w:r>
      <w:r w:rsidR="0067023F" w:rsidRPr="00F63ED0">
        <w:rPr>
          <w:rFonts w:asciiTheme="minorHAnsi" w:hAnsiTheme="minorHAnsi" w:cstheme="minorHAnsi"/>
          <w:b/>
          <w:bCs/>
          <w:color w:val="44546A" w:themeColor="text2"/>
          <w:sz w:val="36"/>
          <w:szCs w:val="44"/>
          <w:lang w:val="en-GB"/>
        </w:rPr>
        <w:t>xpectation</w:t>
      </w:r>
      <w:r w:rsidR="00960D59" w:rsidRPr="00F63ED0">
        <w:rPr>
          <w:rFonts w:asciiTheme="minorHAnsi" w:hAnsiTheme="minorHAnsi" w:cstheme="minorHAnsi"/>
          <w:b/>
          <w:bCs/>
          <w:color w:val="44546A" w:themeColor="text2"/>
          <w:sz w:val="36"/>
          <w:szCs w:val="44"/>
          <w:lang w:val="en-GB"/>
        </w:rPr>
        <w:t>s</w:t>
      </w:r>
      <w:r w:rsidR="0067023F" w:rsidRPr="00F63ED0">
        <w:rPr>
          <w:rFonts w:asciiTheme="minorHAnsi" w:hAnsiTheme="minorHAnsi" w:cstheme="minorHAnsi"/>
          <w:b/>
          <w:bCs/>
          <w:color w:val="44546A" w:themeColor="text2"/>
          <w:sz w:val="36"/>
          <w:szCs w:val="44"/>
          <w:lang w:val="en-GB"/>
        </w:rPr>
        <w:t xml:space="preserve"> betwee</w:t>
      </w:r>
      <w:r w:rsidR="00B43509" w:rsidRPr="00F63ED0">
        <w:rPr>
          <w:rFonts w:asciiTheme="minorHAnsi" w:hAnsiTheme="minorHAnsi" w:cstheme="minorHAnsi"/>
          <w:b/>
          <w:bCs/>
          <w:color w:val="44546A" w:themeColor="text2"/>
          <w:sz w:val="36"/>
          <w:szCs w:val="44"/>
          <w:lang w:val="en-GB"/>
        </w:rPr>
        <w:t xml:space="preserve">n PhD </w:t>
      </w:r>
      <w:r w:rsidR="00960D59" w:rsidRPr="00F63ED0">
        <w:rPr>
          <w:rFonts w:asciiTheme="minorHAnsi" w:hAnsiTheme="minorHAnsi" w:cstheme="minorHAnsi"/>
          <w:b/>
          <w:bCs/>
          <w:color w:val="44546A" w:themeColor="text2"/>
          <w:sz w:val="36"/>
          <w:szCs w:val="44"/>
          <w:lang w:val="en-GB"/>
        </w:rPr>
        <w:t>student</w:t>
      </w:r>
      <w:r w:rsidR="00B43509" w:rsidRPr="00F63ED0">
        <w:rPr>
          <w:rFonts w:asciiTheme="minorHAnsi" w:hAnsiTheme="minorHAnsi" w:cstheme="minorHAnsi"/>
          <w:b/>
          <w:bCs/>
          <w:color w:val="44546A" w:themeColor="text2"/>
          <w:sz w:val="36"/>
          <w:szCs w:val="44"/>
          <w:lang w:val="en-GB"/>
        </w:rPr>
        <w:t xml:space="preserve"> and </w:t>
      </w:r>
      <w:r w:rsidR="00960D59" w:rsidRPr="00F63ED0">
        <w:rPr>
          <w:rFonts w:asciiTheme="minorHAnsi" w:hAnsiTheme="minorHAnsi" w:cstheme="minorHAnsi"/>
          <w:b/>
          <w:bCs/>
          <w:color w:val="44546A" w:themeColor="text2"/>
          <w:sz w:val="36"/>
          <w:szCs w:val="44"/>
          <w:lang w:val="en-GB"/>
        </w:rPr>
        <w:t>s</w:t>
      </w:r>
      <w:r w:rsidR="0067023F" w:rsidRPr="00F63ED0">
        <w:rPr>
          <w:rFonts w:asciiTheme="minorHAnsi" w:hAnsiTheme="minorHAnsi" w:cstheme="minorHAnsi"/>
          <w:b/>
          <w:bCs/>
          <w:color w:val="44546A" w:themeColor="text2"/>
          <w:sz w:val="36"/>
          <w:szCs w:val="44"/>
          <w:lang w:val="en-GB"/>
        </w:rPr>
        <w:t>upervisor</w:t>
      </w:r>
      <w:r w:rsidR="00B43509" w:rsidRPr="00F63ED0">
        <w:rPr>
          <w:rFonts w:asciiTheme="minorHAnsi" w:hAnsiTheme="minorHAnsi" w:cstheme="minorHAnsi"/>
          <w:b/>
          <w:bCs/>
          <w:color w:val="44546A" w:themeColor="text2"/>
          <w:sz w:val="36"/>
          <w:szCs w:val="44"/>
          <w:lang w:val="en-GB"/>
        </w:rPr>
        <w:t>(s)</w:t>
      </w:r>
    </w:p>
    <w:p w14:paraId="4ECF2870" w14:textId="77777777" w:rsidR="0067023F" w:rsidRPr="00F63ED0" w:rsidRDefault="0067023F" w:rsidP="0067023F">
      <w:pPr>
        <w:rPr>
          <w:rFonts w:asciiTheme="minorHAnsi" w:hAnsiTheme="minorHAnsi" w:cstheme="minorHAnsi"/>
          <w:b/>
          <w:bCs/>
          <w:color w:val="000000"/>
          <w:sz w:val="28"/>
          <w:lang w:val="en-GB"/>
        </w:rPr>
      </w:pPr>
    </w:p>
    <w:p w14:paraId="7C4F389C" w14:textId="77777777" w:rsidR="0067023F" w:rsidRPr="00F63ED0" w:rsidRDefault="0067023F" w:rsidP="0067023F">
      <w:pPr>
        <w:rPr>
          <w:rFonts w:asciiTheme="minorHAnsi" w:hAnsiTheme="minorHAnsi" w:cstheme="minorHAnsi"/>
          <w:color w:val="000000"/>
          <w:sz w:val="28"/>
          <w:lang w:val="en-GB"/>
        </w:rPr>
      </w:pPr>
    </w:p>
    <w:p w14:paraId="1104D96E" w14:textId="77777777" w:rsidR="00B43509" w:rsidRPr="00F63ED0" w:rsidRDefault="00B43509" w:rsidP="00B43509">
      <w:pPr>
        <w:spacing w:line="360" w:lineRule="auto"/>
        <w:ind w:right="-24"/>
        <w:rPr>
          <w:rFonts w:asciiTheme="minorHAnsi" w:hAnsiTheme="minorHAnsi" w:cstheme="minorHAnsi"/>
          <w:b/>
          <w:bCs/>
          <w:color w:val="44546A" w:themeColor="text2"/>
          <w:sz w:val="28"/>
          <w:szCs w:val="20"/>
          <w:lang w:val="en-GB"/>
        </w:rPr>
      </w:pPr>
      <w:r w:rsidRPr="00F63ED0">
        <w:rPr>
          <w:rFonts w:asciiTheme="minorHAnsi" w:hAnsiTheme="minorHAnsi" w:cstheme="minorHAnsi"/>
          <w:b/>
          <w:bCs/>
          <w:color w:val="44546A" w:themeColor="text2"/>
          <w:sz w:val="28"/>
          <w:szCs w:val="20"/>
          <w:lang w:val="en-GB"/>
        </w:rPr>
        <w:t>Purpose</w:t>
      </w:r>
    </w:p>
    <w:p w14:paraId="33C39832" w14:textId="2695EDAA" w:rsidR="00B43509" w:rsidRPr="00F63ED0" w:rsidRDefault="00B43509" w:rsidP="008576F7">
      <w:pPr>
        <w:ind w:left="284" w:right="-24"/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</w:pP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The aim is to clarify and align different expectations regarding your PhD project. Aligning expectations </w:t>
      </w:r>
      <w:r w:rsidR="00F45698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helps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 prevent misunderstandings and </w:t>
      </w:r>
      <w:r w:rsidR="00F45698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divergence</w:t>
      </w:r>
      <w:r w:rsidR="008576F7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s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 </w:t>
      </w:r>
      <w:r w:rsidR="00E771D6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along the course of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 the PhD project.</w:t>
      </w:r>
    </w:p>
    <w:p w14:paraId="69095684" w14:textId="77777777" w:rsidR="00B43509" w:rsidRPr="00F63ED0" w:rsidRDefault="00B43509" w:rsidP="00B43509">
      <w:pPr>
        <w:ind w:left="284" w:right="-24"/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</w:pPr>
    </w:p>
    <w:p w14:paraId="3D5D5A29" w14:textId="69AFF308" w:rsidR="0067023F" w:rsidRPr="00F63ED0" w:rsidRDefault="0067023F" w:rsidP="00CA288D">
      <w:pPr>
        <w:spacing w:line="360" w:lineRule="auto"/>
        <w:ind w:left="142" w:right="-24"/>
        <w:rPr>
          <w:rFonts w:asciiTheme="minorHAnsi" w:hAnsiTheme="minorHAnsi" w:cstheme="minorHAnsi"/>
          <w:b/>
          <w:bCs/>
          <w:color w:val="44546A" w:themeColor="text2"/>
          <w:sz w:val="18"/>
          <w:szCs w:val="20"/>
          <w:lang w:val="en-GB"/>
        </w:rPr>
      </w:pPr>
      <w:r w:rsidRPr="00F63ED0">
        <w:rPr>
          <w:rFonts w:asciiTheme="minorHAnsi" w:hAnsiTheme="minorHAnsi" w:cstheme="minorHAnsi"/>
          <w:b/>
          <w:bCs/>
          <w:color w:val="44546A" w:themeColor="text2"/>
          <w:szCs w:val="20"/>
          <w:lang w:val="en-GB"/>
        </w:rPr>
        <w:t xml:space="preserve">How to use the </w:t>
      </w:r>
      <w:r w:rsidR="003648F8" w:rsidRPr="00F63ED0">
        <w:rPr>
          <w:rFonts w:asciiTheme="minorHAnsi" w:hAnsiTheme="minorHAnsi" w:cstheme="minorHAnsi"/>
          <w:b/>
          <w:bCs/>
          <w:color w:val="44546A" w:themeColor="text2"/>
          <w:szCs w:val="20"/>
          <w:lang w:val="en-GB"/>
        </w:rPr>
        <w:t>form</w:t>
      </w:r>
    </w:p>
    <w:p w14:paraId="71EA3D0C" w14:textId="1B2DA06E" w:rsidR="0067023F" w:rsidRPr="00F63ED0" w:rsidRDefault="00427F0A" w:rsidP="00CA288D">
      <w:pPr>
        <w:numPr>
          <w:ilvl w:val="0"/>
          <w:numId w:val="1"/>
        </w:numPr>
        <w:ind w:left="567" w:right="-24"/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</w:pP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Hopefully you have received this </w:t>
      </w:r>
      <w:r w:rsidR="003648F8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form</w:t>
      </w:r>
      <w:r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 at one of </w:t>
      </w:r>
      <w:r w:rsidR="00563082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>your first meeting</w:t>
      </w:r>
      <w:r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 </w:t>
      </w:r>
      <w:r w:rsidR="00665FAC"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between </w:t>
      </w:r>
      <w:r w:rsidR="00CA288D"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PhD </w:t>
      </w:r>
      <w:r w:rsidR="00665FAC"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student and </w:t>
      </w:r>
      <w:r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>supervisor(s)</w:t>
      </w:r>
      <w:r w:rsidR="00CA288D"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. </w:t>
      </w:r>
    </w:p>
    <w:p w14:paraId="4234DD10" w14:textId="75EC0A4D" w:rsidR="0067023F" w:rsidRPr="00F63ED0" w:rsidRDefault="0067023F" w:rsidP="00CA288D">
      <w:pPr>
        <w:numPr>
          <w:ilvl w:val="0"/>
          <w:numId w:val="1"/>
        </w:numPr>
        <w:ind w:left="567" w:right="-24"/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</w:pPr>
      <w:r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Before the </w:t>
      </w:r>
      <w:r w:rsidR="00CA288D"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next </w:t>
      </w:r>
      <w:r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>meeting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 the supervisor</w:t>
      </w:r>
      <w:r w:rsidR="00665FAC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(s)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 and the PhD student should each </w:t>
      </w:r>
      <w:r w:rsidR="00E12541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print and 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fill in their own sheet </w:t>
      </w:r>
      <w:r w:rsidR="00F42BF6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sep</w:t>
      </w:r>
      <w:r w:rsidR="00153ABB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arately 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by marking an X in the scale between the two statements and writing a short comment to support </w:t>
      </w:r>
      <w:r w:rsidR="00CA288D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thei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r selection.</w:t>
      </w:r>
    </w:p>
    <w:p w14:paraId="1CFB7B70" w14:textId="6D4180DC" w:rsidR="0067023F" w:rsidRPr="00F63ED0" w:rsidRDefault="0067023F" w:rsidP="00CA288D">
      <w:pPr>
        <w:numPr>
          <w:ilvl w:val="0"/>
          <w:numId w:val="1"/>
        </w:numPr>
        <w:ind w:left="567" w:right="-24"/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</w:pPr>
      <w:r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>At the</w:t>
      </w:r>
      <w:r w:rsidR="00754725"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 next</w:t>
      </w:r>
      <w:r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 meeting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 the supervisor and the PhD student should </w:t>
      </w:r>
      <w:r w:rsidR="009A0564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compare their sheets and 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together fill in a </w:t>
      </w:r>
      <w:r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>new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 sheet:</w:t>
      </w:r>
    </w:p>
    <w:p w14:paraId="0535EEB7" w14:textId="255BF164" w:rsidR="0067023F" w:rsidRPr="00F63ED0" w:rsidRDefault="0067023F" w:rsidP="00CA288D">
      <w:pPr>
        <w:numPr>
          <w:ilvl w:val="1"/>
          <w:numId w:val="2"/>
        </w:numPr>
        <w:ind w:left="567" w:right="-24"/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</w:pP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By discussing any differences of opinion at each question, including any written comments.</w:t>
      </w:r>
    </w:p>
    <w:p w14:paraId="664776DD" w14:textId="7C328158" w:rsidR="0067023F" w:rsidRPr="00F63ED0" w:rsidRDefault="0067023F" w:rsidP="00CA288D">
      <w:pPr>
        <w:numPr>
          <w:ilvl w:val="1"/>
          <w:numId w:val="2"/>
        </w:numPr>
        <w:ind w:left="567" w:right="-24"/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</w:pP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By finding a common ground suitable </w:t>
      </w:r>
      <w:r w:rsidR="003377FE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for all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, marking a common X and support the selection by a comment that both can agree to</w:t>
      </w:r>
      <w:r w:rsidR="00406EFA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 </w:t>
      </w:r>
      <w:proofErr w:type="gramStart"/>
      <w:r w:rsidR="00406EFA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or</w:t>
      </w:r>
      <w:proofErr w:type="gramEnd"/>
      <w:r w:rsidR="00406EFA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 rephrase.</w:t>
      </w:r>
    </w:p>
    <w:p w14:paraId="6F7A55C8" w14:textId="1834BBCE" w:rsidR="0067023F" w:rsidRPr="00F63ED0" w:rsidRDefault="0067023F" w:rsidP="00CA288D">
      <w:pPr>
        <w:numPr>
          <w:ilvl w:val="0"/>
          <w:numId w:val="1"/>
        </w:numPr>
        <w:ind w:left="567" w:right="-24"/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</w:pPr>
      <w:r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At each regular assessment 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you should revisit the combined sheet, and whenever deemed necessary.  </w:t>
      </w:r>
    </w:p>
    <w:p w14:paraId="4339DC42" w14:textId="7BB95456" w:rsidR="0067023F" w:rsidRPr="00F63ED0" w:rsidRDefault="0067023F" w:rsidP="00CA288D">
      <w:pPr>
        <w:numPr>
          <w:ilvl w:val="0"/>
          <w:numId w:val="1"/>
        </w:numPr>
        <w:ind w:left="567" w:right="-24"/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</w:pPr>
      <w:r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>Any later adjustments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 must be confirmed by both.</w:t>
      </w:r>
    </w:p>
    <w:p w14:paraId="740C22FA" w14:textId="77777777" w:rsidR="0067023F" w:rsidRPr="00F63ED0" w:rsidRDefault="0067023F" w:rsidP="00CA288D">
      <w:pPr>
        <w:ind w:right="-24"/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</w:pPr>
    </w:p>
    <w:p w14:paraId="18DC49ED" w14:textId="49E30023" w:rsidR="0067023F" w:rsidRPr="00F63ED0" w:rsidRDefault="0067023F" w:rsidP="00325835">
      <w:pPr>
        <w:ind w:right="-24"/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</w:pP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Please </w:t>
      </w:r>
      <w:r w:rsidR="00153ABB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note that</w:t>
      </w:r>
      <w:r w:rsidR="00153ABB"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 this is not </w:t>
      </w:r>
      <w:r w:rsidR="00153ABB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a formal contract</w:t>
      </w:r>
      <w:r w:rsidR="00153ABB"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 </w:t>
      </w:r>
      <w:r w:rsidR="00153ABB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and is only meant</w:t>
      </w:r>
      <w:r w:rsidR="00153ABB" w:rsidRPr="00F63ED0">
        <w:rPr>
          <w:rFonts w:asciiTheme="minorHAnsi" w:hAnsiTheme="minorHAnsi" w:cstheme="minorHAnsi"/>
          <w:b/>
          <w:bCs/>
          <w:color w:val="44546A" w:themeColor="text2"/>
          <w:sz w:val="22"/>
          <w:szCs w:val="20"/>
          <w:lang w:val="en-GB"/>
        </w:rPr>
        <w:t xml:space="preserve"> for discussion purposes. </w:t>
      </w:r>
      <w:r w:rsidR="00153ABB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There are no correct answers! K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eep the completed sheet for your own use.</w:t>
      </w:r>
      <w:r w:rsidR="00CA288D"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 xml:space="preserve"> </w:t>
      </w:r>
      <w:r w:rsidRPr="00F63ED0">
        <w:rPr>
          <w:rFonts w:asciiTheme="minorHAnsi" w:hAnsiTheme="minorHAnsi" w:cstheme="minorHAnsi"/>
          <w:bCs/>
          <w:color w:val="44546A" w:themeColor="text2"/>
          <w:sz w:val="22"/>
          <w:szCs w:val="20"/>
          <w:lang w:val="en-GB"/>
        </w:rPr>
        <w:t>It should not be submitted to the Graduate School.</w:t>
      </w:r>
    </w:p>
    <w:p w14:paraId="59256C3A" w14:textId="4BF768D8" w:rsidR="0067023F" w:rsidRDefault="0067023F" w:rsidP="00363C3F">
      <w:pPr>
        <w:ind w:right="-24"/>
        <w:rPr>
          <w:rFonts w:asciiTheme="minorHAnsi" w:hAnsiTheme="minorHAnsi" w:cstheme="minorHAnsi"/>
          <w:b/>
          <w:bCs/>
          <w:color w:val="403152"/>
          <w:sz w:val="22"/>
          <w:szCs w:val="20"/>
          <w:lang w:val="en-GB"/>
        </w:rPr>
      </w:pPr>
    </w:p>
    <w:p w14:paraId="6D7DF31E" w14:textId="483AC428" w:rsidR="00B91B1F" w:rsidRPr="00DA7618" w:rsidRDefault="00B91B1F" w:rsidP="00363C3F">
      <w:pPr>
        <w:ind w:right="-24"/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0"/>
          <w:lang w:val="en-GB"/>
        </w:rPr>
      </w:pPr>
      <w:r w:rsidRPr="00DA7618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0"/>
          <w:lang w:val="en-GB"/>
        </w:rPr>
        <w:t xml:space="preserve">Name: </w:t>
      </w:r>
      <w:r w:rsidR="00DA7618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0"/>
          <w:lang w:val="en-GB"/>
        </w:rPr>
        <w:tab/>
      </w:r>
      <w:sdt>
        <w:sdtPr>
          <w:rPr>
            <w:rFonts w:asciiTheme="minorHAnsi" w:hAnsiTheme="minorHAnsi" w:cstheme="minorHAnsi"/>
            <w:b/>
            <w:bCs/>
            <w:color w:val="1F3864" w:themeColor="accent1" w:themeShade="80"/>
            <w:sz w:val="22"/>
            <w:szCs w:val="20"/>
            <w:lang w:val="en-GB"/>
          </w:rPr>
          <w:id w:val="-195747214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563082" w:rsidRPr="00637AE7">
            <w:rPr>
              <w:rStyle w:val="PlaceholderText"/>
              <w:rFonts w:eastAsiaTheme="minorHAnsi"/>
            </w:rPr>
            <w:t>Click or tap here to enter text.</w:t>
          </w:r>
          <w:bookmarkEnd w:id="0"/>
        </w:sdtContent>
      </w:sdt>
      <w:r w:rsidR="00DA7618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0"/>
          <w:lang w:val="en-GB"/>
        </w:rPr>
        <w:tab/>
      </w:r>
      <w:r w:rsidR="00DA7618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0"/>
          <w:lang w:val="en-GB"/>
        </w:rPr>
        <w:tab/>
      </w:r>
      <w:r w:rsidR="00DA7618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0"/>
          <w:lang w:val="en-GB"/>
        </w:rPr>
        <w:tab/>
        <w:t xml:space="preserve">Date: </w:t>
      </w:r>
      <w:sdt>
        <w:sdtPr>
          <w:rPr>
            <w:rFonts w:asciiTheme="minorHAnsi" w:hAnsiTheme="minorHAnsi" w:cstheme="minorHAnsi"/>
            <w:b/>
            <w:bCs/>
            <w:color w:val="1F3864" w:themeColor="accent1" w:themeShade="80"/>
            <w:sz w:val="22"/>
            <w:szCs w:val="20"/>
            <w:lang w:val="en-GB"/>
          </w:rPr>
          <w:id w:val="2066526223"/>
          <w:placeholder>
            <w:docPart w:val="DefaultPlaceholder_-1854013440"/>
          </w:placeholder>
          <w:showingPlcHdr/>
        </w:sdtPr>
        <w:sdtEndPr/>
        <w:sdtContent>
          <w:r w:rsidR="00563082" w:rsidRPr="00637AE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B5CC75" w14:textId="77777777" w:rsidR="0067023F" w:rsidRPr="00F63ED0" w:rsidRDefault="0067023F" w:rsidP="00CA288D">
      <w:pPr>
        <w:ind w:right="-24"/>
        <w:rPr>
          <w:rFonts w:asciiTheme="minorHAnsi" w:hAnsiTheme="minorHAnsi" w:cstheme="minorHAnsi"/>
          <w:sz w:val="28"/>
          <w:lang w:val="en-GB"/>
        </w:rPr>
      </w:pPr>
      <w:r w:rsidRPr="00F63ED0">
        <w:rPr>
          <w:rFonts w:asciiTheme="minorHAnsi" w:hAnsiTheme="minorHAnsi" w:cstheme="minorHAnsi"/>
          <w:b/>
          <w:bCs/>
          <w:color w:val="403152"/>
          <w:sz w:val="22"/>
          <w:szCs w:val="20"/>
          <w:lang w:val="en-GB"/>
        </w:rPr>
        <w:t xml:space="preserve"> </w:t>
      </w:r>
    </w:p>
    <w:tbl>
      <w:tblPr>
        <w:tblW w:w="10632" w:type="dxa"/>
        <w:tblInd w:w="-15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2438"/>
        <w:gridCol w:w="285"/>
        <w:gridCol w:w="255"/>
        <w:gridCol w:w="253"/>
        <w:gridCol w:w="252"/>
        <w:gridCol w:w="251"/>
        <w:gridCol w:w="2538"/>
        <w:gridCol w:w="2910"/>
      </w:tblGrid>
      <w:tr w:rsidR="00C908DD" w:rsidRPr="00F63ED0" w14:paraId="66E1B339" w14:textId="77777777" w:rsidTr="0016025F">
        <w:trPr>
          <w:trHeight w:val="455"/>
        </w:trPr>
        <w:tc>
          <w:tcPr>
            <w:tcW w:w="1383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87160BF" w14:textId="77777777" w:rsidR="0067023F" w:rsidRPr="00F63ED0" w:rsidRDefault="0067023F" w:rsidP="00363C3F">
            <w:pPr>
              <w:ind w:right="-24" w:hanging="292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</w:p>
        </w:tc>
        <w:tc>
          <w:tcPr>
            <w:tcW w:w="9249" w:type="dxa"/>
            <w:gridSpan w:val="8"/>
            <w:tcBorders>
              <w:left w:val="nil"/>
            </w:tcBorders>
            <w:shd w:val="clear" w:color="auto" w:fill="auto"/>
            <w:hideMark/>
          </w:tcPr>
          <w:p w14:paraId="10995ABA" w14:textId="11BF4D1B" w:rsidR="0067023F" w:rsidRPr="00F63ED0" w:rsidRDefault="0067023F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8"/>
                <w:lang w:val="en-GB"/>
              </w:rPr>
            </w:pPr>
            <w:r w:rsidRPr="00F63ED0">
              <w:rPr>
                <w:rFonts w:asciiTheme="minorHAnsi" w:hAnsiTheme="minorHAnsi" w:cstheme="minorHAnsi"/>
                <w:noProof/>
                <w:color w:val="44546A" w:themeColor="text2"/>
                <w:sz w:val="28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63A150BF" wp14:editId="66F982DE">
                  <wp:simplePos x="0" y="0"/>
                  <wp:positionH relativeFrom="column">
                    <wp:posOffset>40006</wp:posOffset>
                  </wp:positionH>
                  <wp:positionV relativeFrom="paragraph">
                    <wp:posOffset>36830</wp:posOffset>
                  </wp:positionV>
                  <wp:extent cx="4442460" cy="266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ED0">
              <w:rPr>
                <w:rFonts w:asciiTheme="minorHAnsi" w:hAnsiTheme="minorHAnsi" w:cstheme="minorHAnsi"/>
                <w:color w:val="44546A" w:themeColor="text2"/>
                <w:sz w:val="28"/>
                <w:lang w:val="en-GB"/>
              </w:rPr>
              <w:t xml:space="preserve">                                         </w:t>
            </w:r>
          </w:p>
          <w:p w14:paraId="663A5527" w14:textId="77777777" w:rsidR="0067023F" w:rsidRPr="00F63ED0" w:rsidRDefault="0067023F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8"/>
                <w:lang w:val="en-GB"/>
              </w:rPr>
              <w:t xml:space="preserve">                                                              </w:t>
            </w:r>
          </w:p>
        </w:tc>
      </w:tr>
      <w:tr w:rsidR="00C908DD" w:rsidRPr="00F63ED0" w14:paraId="377D1610" w14:textId="77777777" w:rsidTr="00F9566C">
        <w:trPr>
          <w:trHeight w:val="284"/>
        </w:trPr>
        <w:tc>
          <w:tcPr>
            <w:tcW w:w="1383" w:type="dxa"/>
            <w:shd w:val="clear" w:color="auto" w:fill="5BD4FF"/>
            <w:vAlign w:val="center"/>
            <w:hideMark/>
          </w:tcPr>
          <w:p w14:paraId="7BA58DC9" w14:textId="6D5070B3" w:rsidR="0067023F" w:rsidRPr="00F63ED0" w:rsidRDefault="00953F3F" w:rsidP="00CA288D">
            <w:pPr>
              <w:ind w:right="-24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  <w:t>Topic of discussion</w:t>
            </w:r>
            <w:r w:rsidR="0067023F" w:rsidRPr="00F63ED0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  <w:t> </w:t>
            </w:r>
          </w:p>
        </w:tc>
        <w:tc>
          <w:tcPr>
            <w:tcW w:w="2459" w:type="dxa"/>
            <w:shd w:val="clear" w:color="auto" w:fill="5BD4FF"/>
            <w:vAlign w:val="center"/>
            <w:hideMark/>
          </w:tcPr>
          <w:p w14:paraId="193D506F" w14:textId="77777777" w:rsidR="0067023F" w:rsidRPr="00F63ED0" w:rsidRDefault="0067023F" w:rsidP="00953F3F">
            <w:pPr>
              <w:ind w:right="-24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  <w:t>Supervisor</w:t>
            </w:r>
          </w:p>
        </w:tc>
        <w:tc>
          <w:tcPr>
            <w:tcW w:w="1307" w:type="dxa"/>
            <w:gridSpan w:val="5"/>
            <w:shd w:val="clear" w:color="auto" w:fill="5BD4FF"/>
            <w:vAlign w:val="center"/>
            <w:hideMark/>
          </w:tcPr>
          <w:p w14:paraId="055AB0FE" w14:textId="0344BAF3" w:rsidR="00953F3F" w:rsidRDefault="0067023F" w:rsidP="00953F3F">
            <w:pPr>
              <w:ind w:left="67" w:right="-24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  <w:t>Scale</w:t>
            </w:r>
          </w:p>
          <w:p w14:paraId="604361E7" w14:textId="7EC4A8FF" w:rsidR="0067023F" w:rsidRPr="00F63ED0" w:rsidRDefault="0067023F" w:rsidP="00953F3F">
            <w:pPr>
              <w:ind w:left="67" w:right="-24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  <w:t>(mark X)</w:t>
            </w:r>
          </w:p>
        </w:tc>
        <w:tc>
          <w:tcPr>
            <w:tcW w:w="2555" w:type="dxa"/>
            <w:shd w:val="clear" w:color="auto" w:fill="5BD4FF"/>
            <w:vAlign w:val="center"/>
            <w:hideMark/>
          </w:tcPr>
          <w:p w14:paraId="140FC1DF" w14:textId="75736326" w:rsidR="0067023F" w:rsidRPr="00F63ED0" w:rsidRDefault="0067023F" w:rsidP="00953F3F">
            <w:pPr>
              <w:ind w:right="-24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  <w:t xml:space="preserve">PhD </w:t>
            </w:r>
            <w:r w:rsidR="00BE4FEF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  <w:t>student</w:t>
            </w:r>
          </w:p>
        </w:tc>
        <w:tc>
          <w:tcPr>
            <w:tcW w:w="2928" w:type="dxa"/>
            <w:shd w:val="clear" w:color="auto" w:fill="5BD4FF"/>
            <w:vAlign w:val="center"/>
            <w:hideMark/>
          </w:tcPr>
          <w:p w14:paraId="3B8D5184" w14:textId="58BDB061" w:rsidR="0067023F" w:rsidRPr="00F63ED0" w:rsidRDefault="0067023F" w:rsidP="00953F3F">
            <w:pPr>
              <w:ind w:right="-24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  <w:t>Comment</w:t>
            </w:r>
            <w:r w:rsidR="009A0564" w:rsidRPr="00F63ED0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0"/>
                <w:lang w:val="en-GB"/>
              </w:rPr>
              <w:t>/Rephrase</w:t>
            </w:r>
          </w:p>
        </w:tc>
      </w:tr>
      <w:tr w:rsidR="00C908DD" w:rsidRPr="00F63ED0" w14:paraId="3022308F" w14:textId="77777777" w:rsidTr="00325835">
        <w:trPr>
          <w:trHeight w:val="1020"/>
        </w:trPr>
        <w:tc>
          <w:tcPr>
            <w:tcW w:w="1383" w:type="dxa"/>
            <w:shd w:val="clear" w:color="auto" w:fill="auto"/>
            <w:vAlign w:val="center"/>
          </w:tcPr>
          <w:p w14:paraId="2D5672F2" w14:textId="44E1342B" w:rsidR="0028123D" w:rsidRPr="00F63ED0" w:rsidRDefault="00A21D94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Responsibility of local integration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8847492" w14:textId="7C9A3BF8" w:rsidR="0028123D" w:rsidRPr="00F63ED0" w:rsidRDefault="0028123D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A supervisor should make the PhD </w:t>
            </w:r>
            <w:r w:rsidR="00BE4FE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student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aware of facilities and resources in </w:t>
            </w:r>
            <w:r w:rsidR="001E2212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CCMAR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ab/>
              <w:t xml:space="preserve"> 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C78E9E5" w14:textId="77777777" w:rsidR="0028123D" w:rsidRPr="00F63ED0" w:rsidRDefault="0028123D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5B1BC67" w14:textId="77777777" w:rsidR="0028123D" w:rsidRPr="00F63ED0" w:rsidRDefault="0028123D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0E957677" w14:textId="77777777" w:rsidR="0028123D" w:rsidRPr="00F63ED0" w:rsidRDefault="0028123D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16EE6BCE" w14:textId="77777777" w:rsidR="0028123D" w:rsidRPr="00F63ED0" w:rsidRDefault="0028123D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3AA76A1" w14:textId="77777777" w:rsidR="0028123D" w:rsidRPr="00F63ED0" w:rsidRDefault="0028123D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D95F28D" w14:textId="6882A362" w:rsidR="0028123D" w:rsidRPr="00F63ED0" w:rsidRDefault="0028123D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A PhD </w:t>
            </w:r>
            <w:r w:rsidR="00853F0B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candidate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is responsible for knowing the relevant facilities and resources in </w:t>
            </w:r>
            <w:r w:rsidR="001E2212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CCMAR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0C86F2ED" w14:textId="77777777" w:rsidR="0028123D" w:rsidRPr="00F63ED0" w:rsidRDefault="0028123D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</w:p>
        </w:tc>
      </w:tr>
      <w:tr w:rsidR="00C908DD" w:rsidRPr="00F63ED0" w14:paraId="52A38662" w14:textId="77777777" w:rsidTr="0016025F">
        <w:trPr>
          <w:trHeight w:val="917"/>
        </w:trPr>
        <w:tc>
          <w:tcPr>
            <w:tcW w:w="1383" w:type="dxa"/>
            <w:shd w:val="clear" w:color="auto" w:fill="auto"/>
            <w:vAlign w:val="center"/>
          </w:tcPr>
          <w:p w14:paraId="7E4AFE70" w14:textId="582C835E" w:rsidR="002C1AC4" w:rsidRPr="00F63ED0" w:rsidRDefault="00C642C2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Networking opportunities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E0FFCD6" w14:textId="1366DCD2" w:rsidR="002C1AC4" w:rsidRPr="00F63ED0" w:rsidRDefault="002C1AC4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It is the responsibility of supervisors and PA</w:t>
            </w:r>
            <w:r w:rsidR="00065336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C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advisors to ensure th</w:t>
            </w:r>
            <w:r w:rsidR="00F146C5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e development of network of the PhD </w:t>
            </w:r>
            <w:r w:rsidR="00BE4FE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666351D1" w14:textId="77777777" w:rsidR="002C1AC4" w:rsidRPr="00F63ED0" w:rsidRDefault="002C1AC4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B46A1FC" w14:textId="77777777" w:rsidR="002C1AC4" w:rsidRPr="00F63ED0" w:rsidRDefault="002C1AC4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2FC0F8F8" w14:textId="77777777" w:rsidR="002C1AC4" w:rsidRPr="00F63ED0" w:rsidRDefault="002C1AC4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191C1352" w14:textId="77777777" w:rsidR="002C1AC4" w:rsidRPr="00F63ED0" w:rsidRDefault="002C1AC4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51DE05E" w14:textId="77777777" w:rsidR="002C1AC4" w:rsidRPr="00F63ED0" w:rsidRDefault="002C1AC4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6355D1A" w14:textId="4EE920D9" w:rsidR="002C1AC4" w:rsidRPr="00F63ED0" w:rsidRDefault="00F146C5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The PhD </w:t>
            </w:r>
            <w:r w:rsidR="00BE4FE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student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must develop her/his network independently of the supervisor network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084177F4" w14:textId="77777777" w:rsidR="002C1AC4" w:rsidRPr="00F63ED0" w:rsidRDefault="002C1AC4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</w:p>
        </w:tc>
      </w:tr>
      <w:tr w:rsidR="00C908DD" w:rsidRPr="00F63ED0" w14:paraId="1A3CDBCD" w14:textId="77777777" w:rsidTr="0016025F">
        <w:trPr>
          <w:trHeight w:val="834"/>
        </w:trPr>
        <w:tc>
          <w:tcPr>
            <w:tcW w:w="1383" w:type="dxa"/>
            <w:shd w:val="clear" w:color="auto" w:fill="auto"/>
            <w:vAlign w:val="center"/>
          </w:tcPr>
          <w:p w14:paraId="1F6278B9" w14:textId="2CDF152C" w:rsidR="00834762" w:rsidRPr="00F63ED0" w:rsidRDefault="003D7EC7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 xml:space="preserve">Meeting </w:t>
            </w:r>
            <w:r w:rsidR="006556D1"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preparation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FBE0E93" w14:textId="3BF180D6" w:rsidR="00834762" w:rsidRPr="00F63ED0" w:rsidRDefault="00834762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The supervisor should be at the initiative of bilateral and PA</w:t>
            </w:r>
            <w:r w:rsidR="00065336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C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5902E5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meetings and prepare the </w:t>
            </w:r>
            <w:r w:rsidR="00065336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5941EE2C" w14:textId="77777777" w:rsidR="00834762" w:rsidRPr="00F63ED0" w:rsidRDefault="00834762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15B06D8" w14:textId="77777777" w:rsidR="00834762" w:rsidRPr="00F63ED0" w:rsidRDefault="00834762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2C2265C9" w14:textId="77777777" w:rsidR="00834762" w:rsidRPr="00F63ED0" w:rsidRDefault="00834762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3EA79747" w14:textId="77777777" w:rsidR="00834762" w:rsidRPr="00F63ED0" w:rsidRDefault="00834762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E634EAB" w14:textId="77777777" w:rsidR="00834762" w:rsidRPr="00F63ED0" w:rsidRDefault="00834762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2CDC1BA" w14:textId="6C320F98" w:rsidR="00834762" w:rsidRPr="00F63ED0" w:rsidRDefault="00834762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It is up to the PhD </w:t>
            </w:r>
            <w:r w:rsidR="00BE4FE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student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to organise </w:t>
            </w:r>
            <w:r w:rsidR="005902E5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bilateral and PA</w:t>
            </w:r>
            <w:r w:rsidR="005D2768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C</w:t>
            </w:r>
            <w:r w:rsidR="00065336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meetings, </w:t>
            </w:r>
            <w:r w:rsidR="005902E5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and </w:t>
            </w:r>
            <w:r w:rsidR="00F146C5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to </w:t>
            </w:r>
            <w:r w:rsidR="005902E5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prepare the agenda</w:t>
            </w:r>
            <w:r w:rsidR="009A0564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2A8DBA9D" w14:textId="77777777" w:rsidR="00834762" w:rsidRPr="00F63ED0" w:rsidRDefault="00834762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</w:p>
        </w:tc>
      </w:tr>
      <w:tr w:rsidR="00C908DD" w:rsidRPr="00F63ED0" w14:paraId="35FBD2D7" w14:textId="77777777" w:rsidTr="0016025F">
        <w:trPr>
          <w:trHeight w:val="916"/>
        </w:trPr>
        <w:tc>
          <w:tcPr>
            <w:tcW w:w="1383" w:type="dxa"/>
            <w:shd w:val="clear" w:color="auto" w:fill="auto"/>
            <w:vAlign w:val="center"/>
          </w:tcPr>
          <w:p w14:paraId="412C6B6C" w14:textId="5168A76E" w:rsidR="005902E5" w:rsidRPr="00F63ED0" w:rsidRDefault="00072CAA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Meeting management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021EF57" w14:textId="1A7E01B8" w:rsidR="005902E5" w:rsidRPr="00F63ED0" w:rsidRDefault="00770147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Bilateral m</w:t>
            </w:r>
            <w:r w:rsidR="00694A66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eetings </w:t>
            </w:r>
            <w:r w:rsidR="003B06F9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should be called </w:t>
            </w:r>
            <w:r w:rsidR="00FD042A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on demand or when blocked.</w:t>
            </w:r>
            <w:r w:rsidR="00266CBE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AE139C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10E7C608" w14:textId="77777777" w:rsidR="005902E5" w:rsidRPr="00F63ED0" w:rsidRDefault="005902E5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6A4EA30" w14:textId="77777777" w:rsidR="005902E5" w:rsidRPr="00F63ED0" w:rsidRDefault="005902E5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1FB8FFA4" w14:textId="77777777" w:rsidR="005902E5" w:rsidRPr="00F63ED0" w:rsidRDefault="005902E5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17340601" w14:textId="77777777" w:rsidR="005902E5" w:rsidRPr="00F63ED0" w:rsidRDefault="005902E5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1D71C85" w14:textId="77777777" w:rsidR="005902E5" w:rsidRPr="00F63ED0" w:rsidRDefault="005902E5" w:rsidP="00CA288D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46DF115" w14:textId="49C0607D" w:rsidR="005902E5" w:rsidRPr="00F63ED0" w:rsidRDefault="001E6888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A regular pace of </w:t>
            </w:r>
            <w:r w:rsidR="009D43B4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meeting </w:t>
            </w:r>
            <w:r w:rsidR="006F0D02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(</w:t>
            </w:r>
            <w:r w:rsidR="00B250B4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weekly/fortnight) </w:t>
            </w:r>
            <w:r w:rsidR="009D43B4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should be agreed to </w:t>
            </w:r>
            <w:r w:rsidR="00A032D9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report on progress and difficulties</w:t>
            </w:r>
            <w:r w:rsidR="00DC58B5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38C69982" w14:textId="77777777" w:rsidR="005902E5" w:rsidRPr="00F63ED0" w:rsidRDefault="005902E5" w:rsidP="00CA288D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</w:p>
        </w:tc>
      </w:tr>
      <w:tr w:rsidR="00C908DD" w:rsidRPr="00F63ED0" w14:paraId="5813C281" w14:textId="77777777" w:rsidTr="0016025F">
        <w:trPr>
          <w:trHeight w:val="1077"/>
        </w:trPr>
        <w:tc>
          <w:tcPr>
            <w:tcW w:w="1383" w:type="dxa"/>
            <w:shd w:val="clear" w:color="auto" w:fill="auto"/>
            <w:vAlign w:val="center"/>
            <w:hideMark/>
          </w:tcPr>
          <w:p w14:paraId="52D4E533" w14:textId="194AF3BF" w:rsidR="00853F0B" w:rsidRPr="00F63ED0" w:rsidRDefault="00CE2DF5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lastRenderedPageBreak/>
              <w:t>Responsibility of research plan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14:paraId="4C69AF4A" w14:textId="512F416B" w:rsidR="00853F0B" w:rsidRPr="00F63ED0" w:rsidRDefault="002C1AC4" w:rsidP="00853F0B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</w:t>
            </w:r>
            <w:r w:rsidR="00853F0B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upervisor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(s) </w:t>
            </w:r>
            <w:r w:rsidR="00853F0B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should direct a PhD student in the development of an appropriate plan of research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0D769AF4" w14:textId="04ED1BBE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A2339CA" w14:textId="193442A3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546CC83B" w14:textId="6E965B2A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6C4A7512" w14:textId="58D49649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7A141E" w14:textId="1702932B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14:paraId="0962C859" w14:textId="1759142B" w:rsidR="00853F0B" w:rsidRPr="00F63ED0" w:rsidRDefault="00853F0B" w:rsidP="00853F0B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A PhD </w:t>
            </w:r>
            <w:r w:rsidR="00BE4FE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student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should be able to work out </w:t>
            </w:r>
            <w:r w:rsidR="002C1AC4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independently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a schedule and research plan appropriate to his/her needs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14:paraId="2DACC524" w14:textId="77777777" w:rsidR="00853F0B" w:rsidRPr="00F63ED0" w:rsidRDefault="00853F0B" w:rsidP="00853F0B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 </w:t>
            </w:r>
          </w:p>
        </w:tc>
      </w:tr>
      <w:tr w:rsidR="00C908DD" w:rsidRPr="00F63ED0" w14:paraId="56C40965" w14:textId="77777777" w:rsidTr="00792F2B">
        <w:trPr>
          <w:trHeight w:val="422"/>
        </w:trPr>
        <w:tc>
          <w:tcPr>
            <w:tcW w:w="1383" w:type="dxa"/>
            <w:shd w:val="clear" w:color="auto" w:fill="auto"/>
            <w:vAlign w:val="center"/>
            <w:hideMark/>
          </w:tcPr>
          <w:p w14:paraId="3A410586" w14:textId="61212333" w:rsidR="00853F0B" w:rsidRPr="00F63ED0" w:rsidRDefault="00CE2DF5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Participation to external events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14:paraId="6B7DC9C8" w14:textId="4F505177" w:rsidR="00853F0B" w:rsidRPr="00F63ED0" w:rsidRDefault="00F146C5" w:rsidP="00853F0B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A supervisor </w:t>
            </w:r>
            <w:r w:rsidR="005A0CB6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must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give feedback on </w:t>
            </w:r>
            <w:r w:rsidR="003E54FB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work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prior to </w:t>
            </w:r>
            <w:r w:rsidR="003E54FB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presentations in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conferences</w:t>
            </w:r>
            <w:r w:rsidR="00CC1488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chosen </w:t>
            </w:r>
            <w:r w:rsidR="00103D62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in agreement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53B2F145" w14:textId="53ACF24D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2DEC866" w14:textId="6723637F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07BAACDA" w14:textId="214B7710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1F85D8BA" w14:textId="38FB71D9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CD80D84" w14:textId="71C1F5B1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14:paraId="378B78C4" w14:textId="5184A439" w:rsidR="00853F0B" w:rsidRPr="00F63ED0" w:rsidRDefault="00F2524F" w:rsidP="00853F0B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The </w:t>
            </w:r>
            <w:r w:rsidR="00103D62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PhD </w:t>
            </w:r>
            <w:r w:rsidR="00BE4FE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student</w:t>
            </w:r>
            <w:r w:rsidR="00103D62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is free to</w:t>
            </w:r>
            <w:r w:rsidR="00103D62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present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its</w:t>
            </w:r>
            <w:r w:rsidR="00BA09F7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work anytime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and anywhere</w:t>
            </w:r>
            <w:r w:rsidR="00BA09F7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14:paraId="7CA4BBC2" w14:textId="77777777" w:rsidR="00853F0B" w:rsidRPr="00F63ED0" w:rsidRDefault="00853F0B" w:rsidP="00853F0B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 </w:t>
            </w:r>
          </w:p>
        </w:tc>
      </w:tr>
      <w:tr w:rsidR="00C908DD" w:rsidRPr="00F63ED0" w14:paraId="6F508DDC" w14:textId="77777777" w:rsidTr="0016025F">
        <w:trPr>
          <w:trHeight w:val="951"/>
        </w:trPr>
        <w:tc>
          <w:tcPr>
            <w:tcW w:w="1383" w:type="dxa"/>
            <w:shd w:val="clear" w:color="auto" w:fill="auto"/>
            <w:vAlign w:val="center"/>
            <w:hideMark/>
          </w:tcPr>
          <w:p w14:paraId="39A954B6" w14:textId="61C4EB4F" w:rsidR="00853F0B" w:rsidRPr="00F63ED0" w:rsidRDefault="00CE2DF5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P</w:t>
            </w:r>
            <w:r w:rsidR="0057296A"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articipation to writing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14:paraId="3023AEF9" w14:textId="73C91246" w:rsidR="00853F0B" w:rsidRPr="00F63ED0" w:rsidRDefault="00F146C5" w:rsidP="00853F0B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A supervisor can contribute to the direct writing of manuscripts</w:t>
            </w:r>
            <w:r w:rsidR="006A61D9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/</w:t>
            </w:r>
            <w:r w:rsidR="006A61D9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articles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as any co-author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63FC4CAA" w14:textId="4EA8D9D4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115F72A" w14:textId="485A6386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22B7E532" w14:textId="6AE0AD04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03E067F7" w14:textId="02394A36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3011611" w14:textId="2CD854C8" w:rsidR="00853F0B" w:rsidRPr="00F63ED0" w:rsidRDefault="00853F0B" w:rsidP="00853F0B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14:paraId="6BB871E0" w14:textId="1BAEF42B" w:rsidR="00853F0B" w:rsidRPr="00F63ED0" w:rsidRDefault="006F6373" w:rsidP="00853F0B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A supervisor should be very wary not to contribute with writing, but only with comments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14:paraId="1DF58734" w14:textId="77777777" w:rsidR="00853F0B" w:rsidRPr="00F63ED0" w:rsidRDefault="00853F0B" w:rsidP="00853F0B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 </w:t>
            </w:r>
          </w:p>
        </w:tc>
      </w:tr>
      <w:tr w:rsidR="00C908DD" w:rsidRPr="00F63ED0" w14:paraId="6FD830EE" w14:textId="77777777" w:rsidTr="0016025F">
        <w:trPr>
          <w:trHeight w:val="689"/>
        </w:trPr>
        <w:tc>
          <w:tcPr>
            <w:tcW w:w="1383" w:type="dxa"/>
            <w:shd w:val="clear" w:color="auto" w:fill="auto"/>
            <w:vAlign w:val="center"/>
            <w:hideMark/>
          </w:tcPr>
          <w:p w14:paraId="22F97A15" w14:textId="086A9F96" w:rsidR="006F6373" w:rsidRPr="00F63ED0" w:rsidRDefault="002337CD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Availability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14:paraId="57CD4148" w14:textId="77777777" w:rsidR="006F6373" w:rsidRPr="00F63ED0" w:rsidRDefault="006F6373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A supervisor should be available to assist the PhD student any time also outside working hours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784E5632" w14:textId="2E300BA2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04DC3B5" w14:textId="7A587291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7259E738" w14:textId="02330521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7E0841E8" w14:textId="35651713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DD55725" w14:textId="560FC0D2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14:paraId="1C7CF5A5" w14:textId="77777777" w:rsidR="006F6373" w:rsidRPr="00F63ED0" w:rsidRDefault="006F6373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A PhD student must ask for an appointment if problems arise and assistance is needed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14:paraId="00E86E32" w14:textId="77777777" w:rsidR="006F6373" w:rsidRPr="00F63ED0" w:rsidRDefault="006F6373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 </w:t>
            </w:r>
          </w:p>
        </w:tc>
      </w:tr>
      <w:tr w:rsidR="00C908DD" w:rsidRPr="00F63ED0" w14:paraId="35FDFD13" w14:textId="77777777" w:rsidTr="0016025F">
        <w:trPr>
          <w:trHeight w:val="1077"/>
        </w:trPr>
        <w:tc>
          <w:tcPr>
            <w:tcW w:w="1383" w:type="dxa"/>
            <w:shd w:val="clear" w:color="auto" w:fill="auto"/>
            <w:vAlign w:val="center"/>
            <w:hideMark/>
          </w:tcPr>
          <w:p w14:paraId="660463CE" w14:textId="7A37489A" w:rsidR="006F6373" w:rsidRPr="00F63ED0" w:rsidRDefault="00174987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Widening experience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175D2E4" w14:textId="6230A44B" w:rsidR="006F6373" w:rsidRPr="00F63ED0" w:rsidRDefault="009A0564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The supervisor(s) and PA</w:t>
            </w:r>
            <w:r w:rsidR="005D2768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C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advisers </w:t>
            </w:r>
            <w:r w:rsidR="009C39A8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should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identify and ensure a suitable widening experience, time </w:t>
            </w:r>
            <w:r w:rsidR="00406EFA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and funding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permitting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2854BD" w14:textId="47D5D57A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6479D52" w14:textId="445D3C0F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546B1147" w14:textId="673A5860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2A82BD5E" w14:textId="3E192F5A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4A77A30" w14:textId="5619FD59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14:paraId="580788BC" w14:textId="6952B02A" w:rsidR="006F6373" w:rsidRPr="00F63ED0" w:rsidRDefault="009A0564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The PhD </w:t>
            </w:r>
            <w:r w:rsidR="00BE4FE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student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should suggest to the PA</w:t>
            </w:r>
            <w:r w:rsidR="005D2768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C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442E78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a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widening experience in line with its career plan, identify hosts, </w:t>
            </w:r>
            <w:r w:rsidR="00406EFA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ensure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funding </w:t>
            </w:r>
            <w:r w:rsidR="00303521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etc.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14:paraId="34157388" w14:textId="77777777" w:rsidR="006F6373" w:rsidRPr="00F63ED0" w:rsidRDefault="006F6373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 </w:t>
            </w:r>
          </w:p>
        </w:tc>
      </w:tr>
      <w:tr w:rsidR="00C908DD" w:rsidRPr="00F63ED0" w14:paraId="50684913" w14:textId="77777777" w:rsidTr="0016025F">
        <w:trPr>
          <w:trHeight w:val="1077"/>
        </w:trPr>
        <w:tc>
          <w:tcPr>
            <w:tcW w:w="1383" w:type="dxa"/>
            <w:shd w:val="clear" w:color="auto" w:fill="auto"/>
            <w:vAlign w:val="center"/>
            <w:hideMark/>
          </w:tcPr>
          <w:p w14:paraId="6BE2A57B" w14:textId="1880AB0D" w:rsidR="006F6373" w:rsidRPr="00F63ED0" w:rsidRDefault="00174987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Career perspective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14:paraId="70F348E1" w14:textId="5C164FED" w:rsidR="006F6373" w:rsidRPr="00F63ED0" w:rsidRDefault="00406EFA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Supervisor(s) and PA</w:t>
            </w:r>
            <w:r w:rsidR="005D2768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C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advisers actively provide support and advise on career options following the PhD project, and offer their personal scientific networks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403FE0D7" w14:textId="45534109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DA170BE" w14:textId="1CE982FF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656F24A7" w14:textId="14946B6A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73DE0FC7" w14:textId="4739EF0C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91041D3" w14:textId="716B94D7" w:rsidR="006F6373" w:rsidRPr="00F63ED0" w:rsidRDefault="006F6373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14:paraId="6FBA114B" w14:textId="6A42B650" w:rsidR="006F6373" w:rsidRPr="00F63ED0" w:rsidRDefault="00406EFA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The supervisor is only responsible of the PhD project</w:t>
            </w:r>
            <w:r w:rsidR="00745234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.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745234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F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uture career</w:t>
            </w:r>
            <w:r w:rsidR="00745234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options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745234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are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independently planned by the PhD </w:t>
            </w:r>
            <w:r w:rsidR="00BE4FE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14:paraId="50365BB0" w14:textId="77777777" w:rsidR="006F6373" w:rsidRPr="00F63ED0" w:rsidRDefault="006F6373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 </w:t>
            </w:r>
          </w:p>
        </w:tc>
      </w:tr>
      <w:tr w:rsidR="00C908DD" w:rsidRPr="00F63ED0" w14:paraId="2287D71B" w14:textId="77777777" w:rsidTr="0016025F">
        <w:trPr>
          <w:trHeight w:val="1077"/>
        </w:trPr>
        <w:tc>
          <w:tcPr>
            <w:tcW w:w="1383" w:type="dxa"/>
            <w:shd w:val="clear" w:color="auto" w:fill="auto"/>
            <w:vAlign w:val="center"/>
          </w:tcPr>
          <w:p w14:paraId="143A8F27" w14:textId="7A8A5311" w:rsidR="00F50559" w:rsidRPr="00F63ED0" w:rsidRDefault="004F3922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Responsibility of funding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5928ED5" w14:textId="6319A7FD" w:rsidR="00F50559" w:rsidRPr="00F63ED0" w:rsidRDefault="00F50559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Acquiring </w:t>
            </w:r>
            <w:r w:rsidR="003B2EC2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enough funding from different sources to complete the project (e.g. wages, scholars</w:t>
            </w:r>
            <w:r w:rsidR="00FB40ED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hips, </w:t>
            </w:r>
            <w:r w:rsidR="003E6892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travel grants</w:t>
            </w:r>
            <w:r w:rsidR="00FB40ED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or equipment) is the responsibility of the </w:t>
            </w:r>
            <w:r w:rsidR="00E93C64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027E35AF" w14:textId="77777777" w:rsidR="00F50559" w:rsidRPr="00F63ED0" w:rsidRDefault="00F50559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EDE25CF" w14:textId="77777777" w:rsidR="00F50559" w:rsidRPr="00F63ED0" w:rsidRDefault="00F50559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6B5D489F" w14:textId="77777777" w:rsidR="00F50559" w:rsidRPr="00F63ED0" w:rsidRDefault="00F50559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74B7E51C" w14:textId="77777777" w:rsidR="00F50559" w:rsidRPr="00F63ED0" w:rsidRDefault="00F50559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DD4BFF" w14:textId="77777777" w:rsidR="00F50559" w:rsidRPr="00F63ED0" w:rsidRDefault="00F50559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DB953F9" w14:textId="20CE4479" w:rsidR="00F50559" w:rsidRPr="00F63ED0" w:rsidRDefault="00780483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Finding out about different funding options and inde</w:t>
            </w:r>
            <w:r w:rsidR="00AD35AD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pendently writing applications is the responsibility of the </w:t>
            </w:r>
            <w:r w:rsidR="002B73CA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PhD </w:t>
            </w:r>
            <w:r w:rsidR="00BE4FE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09D7453C" w14:textId="77777777" w:rsidR="00F50559" w:rsidRPr="00F63ED0" w:rsidRDefault="00F50559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</w:p>
        </w:tc>
      </w:tr>
      <w:tr w:rsidR="00C908DD" w:rsidRPr="00F63ED0" w14:paraId="7ECE5D89" w14:textId="77777777" w:rsidTr="0016025F">
        <w:trPr>
          <w:trHeight w:val="1077"/>
        </w:trPr>
        <w:tc>
          <w:tcPr>
            <w:tcW w:w="1383" w:type="dxa"/>
            <w:shd w:val="clear" w:color="auto" w:fill="auto"/>
            <w:vAlign w:val="center"/>
          </w:tcPr>
          <w:p w14:paraId="1C9A9DEE" w14:textId="072B40F3" w:rsidR="00A57460" w:rsidRPr="00F63ED0" w:rsidRDefault="004F3922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Ownership</w:t>
            </w:r>
            <w:r w:rsidR="00595F79"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 xml:space="preserve">, intellectual property, </w:t>
            </w:r>
            <w:r w:rsidR="00915F70"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copyright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2A96B6E" w14:textId="4FC2B13C" w:rsidR="00A57460" w:rsidRPr="00F63ED0" w:rsidRDefault="00A57460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The supervisor is the owner of all work produced including data, draft, graphs, pictures, etc. and </w:t>
            </w:r>
            <w:r w:rsidR="002D6610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this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should be always available</w:t>
            </w:r>
            <w:r w:rsidR="005F1894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to him/her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. All files produced by the PhD </w:t>
            </w:r>
            <w:r w:rsidR="00BE4FE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student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should be </w:t>
            </w:r>
            <w:r w:rsidR="0089193B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accessible</w:t>
            </w:r>
            <w:r w:rsidR="00767928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to the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supervisor </w:t>
            </w:r>
            <w:r w:rsidR="00767928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at </w:t>
            </w:r>
            <w:r w:rsidR="00C54600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any time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688B4F19" w14:textId="77777777" w:rsidR="00A57460" w:rsidRPr="00F63ED0" w:rsidRDefault="00A57460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36660E7" w14:textId="77777777" w:rsidR="00A57460" w:rsidRPr="00F63ED0" w:rsidRDefault="00A57460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49A04A32" w14:textId="77777777" w:rsidR="00A57460" w:rsidRPr="00F63ED0" w:rsidRDefault="00A57460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254B368F" w14:textId="77777777" w:rsidR="00A57460" w:rsidRPr="00F63ED0" w:rsidRDefault="00A57460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178CFFC" w14:textId="77777777" w:rsidR="00A57460" w:rsidRPr="00F63ED0" w:rsidRDefault="00A57460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22CFCDB1" w14:textId="1EA76EF0" w:rsidR="00A57460" w:rsidRPr="00F63ED0" w:rsidRDefault="00A57460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The work, equipment and data produced by a PhD </w:t>
            </w:r>
            <w:r w:rsidR="00BE4FE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student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are her/his own property</w:t>
            </w:r>
            <w:r w:rsidR="00FD0F33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, including when the f</w:t>
            </w:r>
            <w:r w:rsidR="00F97728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unding</w:t>
            </w:r>
            <w:r w:rsidR="00FD0F33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C54600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was</w:t>
            </w:r>
            <w:r w:rsidR="00FD0F33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not </w:t>
            </w:r>
            <w:r w:rsidR="00726935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her/his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. The supervisor may access</w:t>
            </w:r>
            <w:r w:rsidR="00726935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and use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them only upon justified demand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1912BC4C" w14:textId="77777777" w:rsidR="00A57460" w:rsidRPr="00F63ED0" w:rsidRDefault="00A57460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</w:p>
        </w:tc>
      </w:tr>
      <w:tr w:rsidR="00C908DD" w:rsidRPr="00F63ED0" w14:paraId="19B0DBF3" w14:textId="77777777" w:rsidTr="0016025F">
        <w:trPr>
          <w:trHeight w:val="598"/>
        </w:trPr>
        <w:tc>
          <w:tcPr>
            <w:tcW w:w="1383" w:type="dxa"/>
            <w:shd w:val="clear" w:color="auto" w:fill="auto"/>
            <w:vAlign w:val="center"/>
          </w:tcPr>
          <w:p w14:paraId="2852FD35" w14:textId="3A0E0077" w:rsidR="0049306E" w:rsidRPr="00F63ED0" w:rsidRDefault="003E6490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Working commitment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2C89E71" w14:textId="5CE1D0A6" w:rsidR="0049306E" w:rsidRPr="00F63ED0" w:rsidRDefault="00A04FE3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The </w:t>
            </w:r>
            <w:r w:rsidR="00520E67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success of the </w:t>
            </w: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PhD is </w:t>
            </w:r>
            <w:r w:rsidR="00520E67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estimated by the </w:t>
            </w:r>
            <w:r w:rsidR="00742702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number of achievements</w:t>
            </w:r>
            <w:r w:rsidR="001E2212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, regardless of effort</w:t>
            </w:r>
            <w:r w:rsidR="00BE4FE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 and </w:t>
            </w:r>
            <w:r w:rsidR="006F7D23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c</w:t>
            </w:r>
            <w:r w:rsidR="005D2768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onditions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57313C4" w14:textId="77777777" w:rsidR="0049306E" w:rsidRPr="00F63ED0" w:rsidRDefault="0049306E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ACA2152" w14:textId="77777777" w:rsidR="0049306E" w:rsidRPr="00F63ED0" w:rsidRDefault="0049306E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576CF578" w14:textId="77777777" w:rsidR="0049306E" w:rsidRPr="00F63ED0" w:rsidRDefault="0049306E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0A11DCA8" w14:textId="77777777" w:rsidR="0049306E" w:rsidRPr="00F63ED0" w:rsidRDefault="0049306E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A4AC742" w14:textId="77777777" w:rsidR="0049306E" w:rsidRPr="00F63ED0" w:rsidRDefault="0049306E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51CB31F3" w14:textId="61377496" w:rsidR="0049306E" w:rsidRPr="00F63ED0" w:rsidRDefault="00D52E6B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The </w:t>
            </w:r>
            <w:r w:rsidR="00285D9E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P</w:t>
            </w:r>
            <w:r w:rsidR="004934BA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 xml:space="preserve">hD will be awarded after </w:t>
            </w:r>
            <w:r w:rsidR="000F137C"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four years of weekly working presence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7B482498" w14:textId="77777777" w:rsidR="0049306E" w:rsidRPr="00F63ED0" w:rsidRDefault="0049306E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</w:p>
        </w:tc>
      </w:tr>
      <w:tr w:rsidR="00C908DD" w:rsidRPr="00F63ED0" w14:paraId="617CB29E" w14:textId="77777777" w:rsidTr="0016025F">
        <w:trPr>
          <w:trHeight w:val="598"/>
        </w:trPr>
        <w:tc>
          <w:tcPr>
            <w:tcW w:w="1383" w:type="dxa"/>
            <w:shd w:val="clear" w:color="auto" w:fill="auto"/>
            <w:vAlign w:val="center"/>
          </w:tcPr>
          <w:p w14:paraId="7EA4CEC1" w14:textId="004F1B46" w:rsidR="001E2212" w:rsidRPr="00F63ED0" w:rsidRDefault="001E2212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lang w:val="en-GB"/>
              </w:rPr>
              <w:t>Complementary project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39CCA56" w14:textId="2586E3A1" w:rsidR="001E2212" w:rsidRPr="00F63ED0" w:rsidRDefault="001E2212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All the working hours of the PhD student should focus only on the PhD project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010B016A" w14:textId="77777777" w:rsidR="001E2212" w:rsidRPr="00F63ED0" w:rsidRDefault="001E2212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E41ED84" w14:textId="77777777" w:rsidR="001E2212" w:rsidRPr="00F63ED0" w:rsidRDefault="001E2212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6241A8A9" w14:textId="77777777" w:rsidR="001E2212" w:rsidRPr="00F63ED0" w:rsidRDefault="001E2212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0BF03A38" w14:textId="77777777" w:rsidR="001E2212" w:rsidRPr="00F63ED0" w:rsidRDefault="001E2212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F637D5" w14:textId="77777777" w:rsidR="001E2212" w:rsidRPr="00F63ED0" w:rsidRDefault="001E2212" w:rsidP="006F6373">
            <w:pPr>
              <w:ind w:right="-24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15C8B6C8" w14:textId="7F7D93A3" w:rsidR="001E2212" w:rsidRPr="00F63ED0" w:rsidRDefault="001E2212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F63ED0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The PhD student is totally free to invest its time in alternative projects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5018C64F" w14:textId="77777777" w:rsidR="001E2212" w:rsidRPr="00F63ED0" w:rsidRDefault="001E2212" w:rsidP="006F6373">
            <w:pPr>
              <w:ind w:right="-24"/>
              <w:rPr>
                <w:rFonts w:asciiTheme="minorHAnsi" w:hAnsiTheme="minorHAnsi" w:cstheme="minorHAnsi"/>
                <w:color w:val="44546A" w:themeColor="text2"/>
                <w:sz w:val="20"/>
                <w:szCs w:val="18"/>
                <w:highlight w:val="green"/>
                <w:lang w:val="en-GB"/>
              </w:rPr>
            </w:pPr>
          </w:p>
        </w:tc>
      </w:tr>
    </w:tbl>
    <w:p w14:paraId="603D82B7" w14:textId="24E11E8B" w:rsidR="00C0527B" w:rsidRPr="00F63ED0" w:rsidRDefault="00C0527B">
      <w:pPr>
        <w:rPr>
          <w:rFonts w:asciiTheme="minorHAnsi" w:hAnsiTheme="minorHAnsi" w:cstheme="minorHAnsi"/>
          <w:sz w:val="28"/>
          <w:lang w:val="en-GB"/>
        </w:rPr>
      </w:pPr>
    </w:p>
    <w:p w14:paraId="6B5D8DF7" w14:textId="6CB0D0D7" w:rsidR="00D03197" w:rsidRPr="00C53147" w:rsidRDefault="003576A6">
      <w:pPr>
        <w:rPr>
          <w:rFonts w:asciiTheme="minorHAnsi" w:hAnsiTheme="minorHAnsi" w:cstheme="minorHAnsi"/>
          <w:sz w:val="18"/>
          <w:lang w:val="en-GB"/>
        </w:rPr>
      </w:pPr>
      <w:r w:rsidRPr="00C53147">
        <w:rPr>
          <w:rFonts w:asciiTheme="minorHAnsi" w:hAnsiTheme="minorHAnsi" w:cstheme="minorHAnsi"/>
          <w:sz w:val="18"/>
          <w:lang w:val="en-GB"/>
        </w:rPr>
        <w:t xml:space="preserve">Prepared for the </w:t>
      </w:r>
      <w:r w:rsidR="001E2212" w:rsidRPr="00C53147">
        <w:rPr>
          <w:rFonts w:asciiTheme="minorHAnsi" w:hAnsiTheme="minorHAnsi" w:cstheme="minorHAnsi"/>
          <w:sz w:val="18"/>
          <w:lang w:val="en-GB"/>
        </w:rPr>
        <w:t>CCMAR Doctoral School</w:t>
      </w:r>
      <w:r w:rsidR="00EB5D0C" w:rsidRPr="00C53147">
        <w:rPr>
          <w:rFonts w:asciiTheme="minorHAnsi" w:hAnsiTheme="minorHAnsi" w:cstheme="minorHAnsi"/>
          <w:sz w:val="18"/>
          <w:lang w:val="en-GB"/>
        </w:rPr>
        <w:t xml:space="preserve"> by a panel of students and supervisors, April 2019.</w:t>
      </w:r>
      <w:r w:rsidR="00D03197" w:rsidRPr="00C53147">
        <w:rPr>
          <w:rFonts w:asciiTheme="minorHAnsi" w:hAnsiTheme="minorHAnsi" w:cstheme="minorHAnsi"/>
          <w:sz w:val="18"/>
          <w:lang w:val="en-GB"/>
        </w:rPr>
        <w:t xml:space="preserve"> </w:t>
      </w:r>
      <w:r w:rsidRPr="00C53147">
        <w:rPr>
          <w:rFonts w:asciiTheme="minorHAnsi" w:hAnsiTheme="minorHAnsi" w:cstheme="minorHAnsi"/>
          <w:sz w:val="18"/>
          <w:lang w:val="en-GB"/>
        </w:rPr>
        <w:t>Inspired</w:t>
      </w:r>
      <w:r w:rsidR="003019CB" w:rsidRPr="00C53147">
        <w:rPr>
          <w:rFonts w:asciiTheme="minorHAnsi" w:hAnsiTheme="minorHAnsi" w:cstheme="minorHAnsi"/>
          <w:sz w:val="18"/>
          <w:lang w:val="en-GB"/>
        </w:rPr>
        <w:t xml:space="preserve"> from work </w:t>
      </w:r>
      <w:r w:rsidR="00CF16D9" w:rsidRPr="00C53147">
        <w:rPr>
          <w:rFonts w:asciiTheme="minorHAnsi" w:hAnsiTheme="minorHAnsi" w:cstheme="minorHAnsi"/>
          <w:sz w:val="18"/>
          <w:lang w:val="en-GB"/>
        </w:rPr>
        <w:t xml:space="preserve">by The University of Adelaide, yDiv and </w:t>
      </w:r>
      <w:r w:rsidR="000D1556" w:rsidRPr="00C53147">
        <w:rPr>
          <w:rFonts w:asciiTheme="minorHAnsi" w:hAnsiTheme="minorHAnsi" w:cstheme="minorHAnsi"/>
          <w:sz w:val="18"/>
          <w:lang w:val="en-GB"/>
        </w:rPr>
        <w:t>University of Copenhagen</w:t>
      </w:r>
      <w:r w:rsidR="00EB5D0C" w:rsidRPr="00C53147">
        <w:rPr>
          <w:rFonts w:asciiTheme="minorHAnsi" w:hAnsiTheme="minorHAnsi" w:cstheme="minorHAnsi"/>
          <w:sz w:val="18"/>
          <w:lang w:val="en-GB"/>
        </w:rPr>
        <w:t>.</w:t>
      </w:r>
    </w:p>
    <w:sectPr w:rsidR="00D03197" w:rsidRPr="00C53147" w:rsidSect="00F63ED0">
      <w:headerReference w:type="default" r:id="rId8"/>
      <w:footerReference w:type="even" r:id="rId9"/>
      <w:headerReference w:type="first" r:id="rId10"/>
      <w:pgSz w:w="11906" w:h="16838"/>
      <w:pgMar w:top="1985" w:right="720" w:bottom="568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53995" w14:textId="77777777" w:rsidR="005F24F1" w:rsidRDefault="005F24F1">
      <w:r>
        <w:separator/>
      </w:r>
    </w:p>
  </w:endnote>
  <w:endnote w:type="continuationSeparator" w:id="0">
    <w:p w14:paraId="7C86D45B" w14:textId="77777777" w:rsidR="005F24F1" w:rsidRDefault="005F24F1">
      <w:r>
        <w:continuationSeparator/>
      </w:r>
    </w:p>
  </w:endnote>
  <w:endnote w:type="continuationNotice" w:id="1">
    <w:p w14:paraId="643F881F" w14:textId="77777777" w:rsidR="005F24F1" w:rsidRDefault="005F2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EC97" w14:textId="77777777" w:rsidR="001E2212" w:rsidRDefault="001E2212" w:rsidP="001E22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40864" w14:textId="77777777" w:rsidR="001E2212" w:rsidRDefault="001E2212" w:rsidP="001E2212">
    <w:pPr>
      <w:pStyle w:val="Footer"/>
      <w:ind w:right="360"/>
    </w:pPr>
  </w:p>
  <w:p w14:paraId="6B42AC42" w14:textId="77777777" w:rsidR="001E2212" w:rsidRDefault="001E2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83141" w14:textId="77777777" w:rsidR="005F24F1" w:rsidRDefault="005F24F1">
      <w:r>
        <w:separator/>
      </w:r>
    </w:p>
  </w:footnote>
  <w:footnote w:type="continuationSeparator" w:id="0">
    <w:p w14:paraId="04DD0759" w14:textId="77777777" w:rsidR="005F24F1" w:rsidRDefault="005F24F1">
      <w:r>
        <w:continuationSeparator/>
      </w:r>
    </w:p>
  </w:footnote>
  <w:footnote w:type="continuationNotice" w:id="1">
    <w:p w14:paraId="07C9B09A" w14:textId="77777777" w:rsidR="005F24F1" w:rsidRDefault="005F2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6EF2" w14:textId="4838E800" w:rsidR="003648F8" w:rsidRDefault="003648F8">
    <w:pPr>
      <w:pStyle w:val="Header"/>
    </w:pPr>
    <w:r>
      <w:rPr>
        <w:noProof/>
      </w:rPr>
      <w:drawing>
        <wp:inline distT="0" distB="0" distL="0" distR="0" wp14:anchorId="4A2921FD" wp14:editId="6238B2DC">
          <wp:extent cx="2514605" cy="664465"/>
          <wp:effectExtent l="0" t="0" r="0" b="2540"/>
          <wp:docPr id="26" name="Picture 2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toralSchool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5" cy="66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DF0A" w14:textId="114CABD9" w:rsidR="003D4267" w:rsidRDefault="003D4267">
    <w:pPr>
      <w:pStyle w:val="Header"/>
    </w:pPr>
    <w:r>
      <w:rPr>
        <w:noProof/>
      </w:rPr>
      <w:drawing>
        <wp:inline distT="0" distB="0" distL="0" distR="0" wp14:anchorId="4569531D" wp14:editId="7A999445">
          <wp:extent cx="2514605" cy="664465"/>
          <wp:effectExtent l="0" t="0" r="0" b="2540"/>
          <wp:docPr id="27" name="Picture 27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toralSchool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5" cy="66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76BE"/>
    <w:multiLevelType w:val="hybridMultilevel"/>
    <w:tmpl w:val="6B6A4F92"/>
    <w:lvl w:ilvl="0" w:tplc="0406000F">
      <w:start w:val="1"/>
      <w:numFmt w:val="decimal"/>
      <w:lvlText w:val="%1."/>
      <w:lvlJc w:val="left"/>
      <w:pPr>
        <w:ind w:left="4973" w:hanging="360"/>
      </w:pPr>
    </w:lvl>
    <w:lvl w:ilvl="1" w:tplc="04060019">
      <w:start w:val="1"/>
      <w:numFmt w:val="lowerLetter"/>
      <w:lvlText w:val="%2."/>
      <w:lvlJc w:val="left"/>
      <w:pPr>
        <w:ind w:left="5693" w:hanging="360"/>
      </w:pPr>
    </w:lvl>
    <w:lvl w:ilvl="2" w:tplc="0406001B" w:tentative="1">
      <w:start w:val="1"/>
      <w:numFmt w:val="lowerRoman"/>
      <w:lvlText w:val="%3."/>
      <w:lvlJc w:val="right"/>
      <w:pPr>
        <w:ind w:left="6413" w:hanging="180"/>
      </w:pPr>
    </w:lvl>
    <w:lvl w:ilvl="3" w:tplc="0406000F" w:tentative="1">
      <w:start w:val="1"/>
      <w:numFmt w:val="decimal"/>
      <w:lvlText w:val="%4."/>
      <w:lvlJc w:val="left"/>
      <w:pPr>
        <w:ind w:left="7133" w:hanging="360"/>
      </w:pPr>
    </w:lvl>
    <w:lvl w:ilvl="4" w:tplc="04060019" w:tentative="1">
      <w:start w:val="1"/>
      <w:numFmt w:val="lowerLetter"/>
      <w:lvlText w:val="%5."/>
      <w:lvlJc w:val="left"/>
      <w:pPr>
        <w:ind w:left="7853" w:hanging="360"/>
      </w:pPr>
    </w:lvl>
    <w:lvl w:ilvl="5" w:tplc="0406001B" w:tentative="1">
      <w:start w:val="1"/>
      <w:numFmt w:val="lowerRoman"/>
      <w:lvlText w:val="%6."/>
      <w:lvlJc w:val="right"/>
      <w:pPr>
        <w:ind w:left="8573" w:hanging="180"/>
      </w:pPr>
    </w:lvl>
    <w:lvl w:ilvl="6" w:tplc="0406000F" w:tentative="1">
      <w:start w:val="1"/>
      <w:numFmt w:val="decimal"/>
      <w:lvlText w:val="%7."/>
      <w:lvlJc w:val="left"/>
      <w:pPr>
        <w:ind w:left="9293" w:hanging="360"/>
      </w:pPr>
    </w:lvl>
    <w:lvl w:ilvl="7" w:tplc="04060019" w:tentative="1">
      <w:start w:val="1"/>
      <w:numFmt w:val="lowerLetter"/>
      <w:lvlText w:val="%8."/>
      <w:lvlJc w:val="left"/>
      <w:pPr>
        <w:ind w:left="10013" w:hanging="360"/>
      </w:pPr>
    </w:lvl>
    <w:lvl w:ilvl="8" w:tplc="0406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" w15:restartNumberingAfterBreak="0">
    <w:nsid w:val="3F4E5339"/>
    <w:multiLevelType w:val="hybridMultilevel"/>
    <w:tmpl w:val="DCF40F90"/>
    <w:lvl w:ilvl="0" w:tplc="0406000F">
      <w:start w:val="1"/>
      <w:numFmt w:val="decimal"/>
      <w:lvlText w:val="%1."/>
      <w:lvlJc w:val="left"/>
      <w:pPr>
        <w:ind w:left="4973" w:hanging="360"/>
      </w:pPr>
    </w:lvl>
    <w:lvl w:ilvl="1" w:tplc="0406000B">
      <w:start w:val="1"/>
      <w:numFmt w:val="bullet"/>
      <w:lvlText w:val=""/>
      <w:lvlJc w:val="left"/>
      <w:pPr>
        <w:ind w:left="5693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6413" w:hanging="180"/>
      </w:pPr>
    </w:lvl>
    <w:lvl w:ilvl="3" w:tplc="0406000F" w:tentative="1">
      <w:start w:val="1"/>
      <w:numFmt w:val="decimal"/>
      <w:lvlText w:val="%4."/>
      <w:lvlJc w:val="left"/>
      <w:pPr>
        <w:ind w:left="7133" w:hanging="360"/>
      </w:pPr>
    </w:lvl>
    <w:lvl w:ilvl="4" w:tplc="04060019" w:tentative="1">
      <w:start w:val="1"/>
      <w:numFmt w:val="lowerLetter"/>
      <w:lvlText w:val="%5."/>
      <w:lvlJc w:val="left"/>
      <w:pPr>
        <w:ind w:left="7853" w:hanging="360"/>
      </w:pPr>
    </w:lvl>
    <w:lvl w:ilvl="5" w:tplc="0406001B" w:tentative="1">
      <w:start w:val="1"/>
      <w:numFmt w:val="lowerRoman"/>
      <w:lvlText w:val="%6."/>
      <w:lvlJc w:val="right"/>
      <w:pPr>
        <w:ind w:left="8573" w:hanging="180"/>
      </w:pPr>
    </w:lvl>
    <w:lvl w:ilvl="6" w:tplc="0406000F" w:tentative="1">
      <w:start w:val="1"/>
      <w:numFmt w:val="decimal"/>
      <w:lvlText w:val="%7."/>
      <w:lvlJc w:val="left"/>
      <w:pPr>
        <w:ind w:left="9293" w:hanging="360"/>
      </w:pPr>
    </w:lvl>
    <w:lvl w:ilvl="7" w:tplc="04060019" w:tentative="1">
      <w:start w:val="1"/>
      <w:numFmt w:val="lowerLetter"/>
      <w:lvlText w:val="%8."/>
      <w:lvlJc w:val="left"/>
      <w:pPr>
        <w:ind w:left="10013" w:hanging="360"/>
      </w:pPr>
    </w:lvl>
    <w:lvl w:ilvl="8" w:tplc="0406001B" w:tentative="1">
      <w:start w:val="1"/>
      <w:numFmt w:val="lowerRoman"/>
      <w:lvlText w:val="%9."/>
      <w:lvlJc w:val="right"/>
      <w:pPr>
        <w:ind w:left="107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F"/>
    <w:rsid w:val="00027FA4"/>
    <w:rsid w:val="00054F2A"/>
    <w:rsid w:val="00056B9D"/>
    <w:rsid w:val="00060AA3"/>
    <w:rsid w:val="00065336"/>
    <w:rsid w:val="000720C0"/>
    <w:rsid w:val="00072CAA"/>
    <w:rsid w:val="00074C14"/>
    <w:rsid w:val="00076FF7"/>
    <w:rsid w:val="000A61E7"/>
    <w:rsid w:val="000C5DB3"/>
    <w:rsid w:val="000D1556"/>
    <w:rsid w:val="000F11B2"/>
    <w:rsid w:val="000F137C"/>
    <w:rsid w:val="000F1D09"/>
    <w:rsid w:val="000F3AD5"/>
    <w:rsid w:val="000F451D"/>
    <w:rsid w:val="0010076E"/>
    <w:rsid w:val="00103D62"/>
    <w:rsid w:val="00153ABB"/>
    <w:rsid w:val="0016025F"/>
    <w:rsid w:val="00167BFF"/>
    <w:rsid w:val="00170B69"/>
    <w:rsid w:val="00174987"/>
    <w:rsid w:val="001E2212"/>
    <w:rsid w:val="001E6888"/>
    <w:rsid w:val="001F4778"/>
    <w:rsid w:val="002337CD"/>
    <w:rsid w:val="00251A5F"/>
    <w:rsid w:val="00266CBE"/>
    <w:rsid w:val="0028123D"/>
    <w:rsid w:val="00285D9E"/>
    <w:rsid w:val="002B3D02"/>
    <w:rsid w:val="002B73CA"/>
    <w:rsid w:val="002C1AC4"/>
    <w:rsid w:val="002C3293"/>
    <w:rsid w:val="002D6610"/>
    <w:rsid w:val="002E1DD9"/>
    <w:rsid w:val="00300F70"/>
    <w:rsid w:val="003019CB"/>
    <w:rsid w:val="00303521"/>
    <w:rsid w:val="00303CDC"/>
    <w:rsid w:val="00325835"/>
    <w:rsid w:val="003377FE"/>
    <w:rsid w:val="003404EE"/>
    <w:rsid w:val="00346750"/>
    <w:rsid w:val="00354AF8"/>
    <w:rsid w:val="003576A6"/>
    <w:rsid w:val="00363C3F"/>
    <w:rsid w:val="003648F8"/>
    <w:rsid w:val="003A3399"/>
    <w:rsid w:val="003B06F9"/>
    <w:rsid w:val="003B2EC2"/>
    <w:rsid w:val="003C2019"/>
    <w:rsid w:val="003C6878"/>
    <w:rsid w:val="003D4267"/>
    <w:rsid w:val="003D7EC7"/>
    <w:rsid w:val="003E54FB"/>
    <w:rsid w:val="003E6490"/>
    <w:rsid w:val="003E6892"/>
    <w:rsid w:val="004046FC"/>
    <w:rsid w:val="00406EFA"/>
    <w:rsid w:val="00427F0A"/>
    <w:rsid w:val="00442E78"/>
    <w:rsid w:val="00467B0D"/>
    <w:rsid w:val="0049306E"/>
    <w:rsid w:val="004934BA"/>
    <w:rsid w:val="004974C9"/>
    <w:rsid w:val="004A620C"/>
    <w:rsid w:val="004B0A51"/>
    <w:rsid w:val="004C371B"/>
    <w:rsid w:val="004D79FD"/>
    <w:rsid w:val="004F3922"/>
    <w:rsid w:val="00520E67"/>
    <w:rsid w:val="00541147"/>
    <w:rsid w:val="00563082"/>
    <w:rsid w:val="0057296A"/>
    <w:rsid w:val="005902E5"/>
    <w:rsid w:val="00595F79"/>
    <w:rsid w:val="005A0CB6"/>
    <w:rsid w:val="005D2768"/>
    <w:rsid w:val="005F1894"/>
    <w:rsid w:val="005F24F1"/>
    <w:rsid w:val="005F50AF"/>
    <w:rsid w:val="00624F10"/>
    <w:rsid w:val="006333C8"/>
    <w:rsid w:val="006410E3"/>
    <w:rsid w:val="006506A6"/>
    <w:rsid w:val="006530CC"/>
    <w:rsid w:val="006556D1"/>
    <w:rsid w:val="00665FAC"/>
    <w:rsid w:val="0067023F"/>
    <w:rsid w:val="00670F4B"/>
    <w:rsid w:val="00680F0E"/>
    <w:rsid w:val="00685766"/>
    <w:rsid w:val="00691B17"/>
    <w:rsid w:val="00693E12"/>
    <w:rsid w:val="00694A66"/>
    <w:rsid w:val="006A61D9"/>
    <w:rsid w:val="006A693B"/>
    <w:rsid w:val="006C4021"/>
    <w:rsid w:val="006E039F"/>
    <w:rsid w:val="006F0D02"/>
    <w:rsid w:val="006F6373"/>
    <w:rsid w:val="006F7D23"/>
    <w:rsid w:val="0070730F"/>
    <w:rsid w:val="007207A7"/>
    <w:rsid w:val="00726935"/>
    <w:rsid w:val="00742702"/>
    <w:rsid w:val="00745234"/>
    <w:rsid w:val="00754725"/>
    <w:rsid w:val="00767928"/>
    <w:rsid w:val="00770147"/>
    <w:rsid w:val="00780483"/>
    <w:rsid w:val="00792F2B"/>
    <w:rsid w:val="007B3C7F"/>
    <w:rsid w:val="007D6F7C"/>
    <w:rsid w:val="007E2BE1"/>
    <w:rsid w:val="00834762"/>
    <w:rsid w:val="00837270"/>
    <w:rsid w:val="00851DC3"/>
    <w:rsid w:val="00853F0B"/>
    <w:rsid w:val="008576F7"/>
    <w:rsid w:val="00863873"/>
    <w:rsid w:val="00863E28"/>
    <w:rsid w:val="00881735"/>
    <w:rsid w:val="00884091"/>
    <w:rsid w:val="0089193B"/>
    <w:rsid w:val="008E54E6"/>
    <w:rsid w:val="00900A2B"/>
    <w:rsid w:val="009043A7"/>
    <w:rsid w:val="00915F70"/>
    <w:rsid w:val="00942405"/>
    <w:rsid w:val="00953F3F"/>
    <w:rsid w:val="00954DEF"/>
    <w:rsid w:val="00960D59"/>
    <w:rsid w:val="009A0564"/>
    <w:rsid w:val="009A43BB"/>
    <w:rsid w:val="009C39A8"/>
    <w:rsid w:val="009C3D34"/>
    <w:rsid w:val="009C5AAA"/>
    <w:rsid w:val="009D43B4"/>
    <w:rsid w:val="009E6FDC"/>
    <w:rsid w:val="00A032D9"/>
    <w:rsid w:val="00A04FE3"/>
    <w:rsid w:val="00A1033B"/>
    <w:rsid w:val="00A1260F"/>
    <w:rsid w:val="00A21D94"/>
    <w:rsid w:val="00A57460"/>
    <w:rsid w:val="00A80376"/>
    <w:rsid w:val="00A835C6"/>
    <w:rsid w:val="00AB0F5C"/>
    <w:rsid w:val="00AD35AD"/>
    <w:rsid w:val="00AE139C"/>
    <w:rsid w:val="00B225EF"/>
    <w:rsid w:val="00B250B4"/>
    <w:rsid w:val="00B332B7"/>
    <w:rsid w:val="00B3530A"/>
    <w:rsid w:val="00B43509"/>
    <w:rsid w:val="00B56F10"/>
    <w:rsid w:val="00B57E36"/>
    <w:rsid w:val="00B64421"/>
    <w:rsid w:val="00B91013"/>
    <w:rsid w:val="00B9123F"/>
    <w:rsid w:val="00B91B1F"/>
    <w:rsid w:val="00BA09F7"/>
    <w:rsid w:val="00BE4FEF"/>
    <w:rsid w:val="00C0527B"/>
    <w:rsid w:val="00C50377"/>
    <w:rsid w:val="00C53147"/>
    <w:rsid w:val="00C54600"/>
    <w:rsid w:val="00C642C2"/>
    <w:rsid w:val="00C80F8D"/>
    <w:rsid w:val="00C908DD"/>
    <w:rsid w:val="00CA288D"/>
    <w:rsid w:val="00CB6C65"/>
    <w:rsid w:val="00CC1488"/>
    <w:rsid w:val="00CE2DF5"/>
    <w:rsid w:val="00CF16D9"/>
    <w:rsid w:val="00CF56B0"/>
    <w:rsid w:val="00D03197"/>
    <w:rsid w:val="00D45DCF"/>
    <w:rsid w:val="00D52E6B"/>
    <w:rsid w:val="00D7153D"/>
    <w:rsid w:val="00D717F5"/>
    <w:rsid w:val="00D92770"/>
    <w:rsid w:val="00DA4B49"/>
    <w:rsid w:val="00DA7618"/>
    <w:rsid w:val="00DC58B5"/>
    <w:rsid w:val="00E12541"/>
    <w:rsid w:val="00E250DD"/>
    <w:rsid w:val="00E37C56"/>
    <w:rsid w:val="00E54D84"/>
    <w:rsid w:val="00E57D0F"/>
    <w:rsid w:val="00E73ABC"/>
    <w:rsid w:val="00E771D6"/>
    <w:rsid w:val="00E80685"/>
    <w:rsid w:val="00E87700"/>
    <w:rsid w:val="00E93C64"/>
    <w:rsid w:val="00EB5D0C"/>
    <w:rsid w:val="00EE34AA"/>
    <w:rsid w:val="00EF0617"/>
    <w:rsid w:val="00F0224B"/>
    <w:rsid w:val="00F146C5"/>
    <w:rsid w:val="00F2524F"/>
    <w:rsid w:val="00F42BF6"/>
    <w:rsid w:val="00F45698"/>
    <w:rsid w:val="00F50559"/>
    <w:rsid w:val="00F5084D"/>
    <w:rsid w:val="00F5394C"/>
    <w:rsid w:val="00F63ED0"/>
    <w:rsid w:val="00F9566C"/>
    <w:rsid w:val="00F97728"/>
    <w:rsid w:val="00FB40ED"/>
    <w:rsid w:val="00FD042A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0248D"/>
  <w15:chartTrackingRefBased/>
  <w15:docId w15:val="{35EAC589-D75F-4905-A117-65722F16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02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7023F"/>
    <w:rPr>
      <w:rFonts w:ascii="Times New Roman" w:eastAsia="Times New Roman" w:hAnsi="Times New Roman" w:cs="Times New Roman"/>
      <w:sz w:val="24"/>
      <w:szCs w:val="24"/>
      <w:lang w:val="da-DK" w:eastAsia="da-DK" w:bidi="ar-SA"/>
    </w:rPr>
  </w:style>
  <w:style w:type="character" w:styleId="PageNumber">
    <w:name w:val="page number"/>
    <w:basedOn w:val="DefaultParagraphFont"/>
    <w:rsid w:val="0067023F"/>
  </w:style>
  <w:style w:type="paragraph" w:styleId="ListParagraph">
    <w:name w:val="List Paragraph"/>
    <w:basedOn w:val="Normal"/>
    <w:uiPriority w:val="34"/>
    <w:qFormat/>
    <w:rsid w:val="0067023F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346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FD"/>
    <w:rPr>
      <w:rFonts w:ascii="Times New Roman" w:eastAsia="Times New Roman" w:hAnsi="Times New Roman" w:cs="Times New Roman"/>
      <w:sz w:val="24"/>
      <w:szCs w:val="24"/>
      <w:lang w:val="da-DK" w:eastAsia="da-DK" w:bidi="ar-SA"/>
    </w:rPr>
  </w:style>
  <w:style w:type="character" w:styleId="PlaceholderText">
    <w:name w:val="Placeholder Text"/>
    <w:basedOn w:val="DefaultParagraphFont"/>
    <w:uiPriority w:val="99"/>
    <w:semiHidden/>
    <w:rsid w:val="00563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57FA-3F7B-4AD0-98A8-34E0E82CA2F8}"/>
      </w:docPartPr>
      <w:docPartBody>
        <w:p w:rsidR="008F6BDC" w:rsidRDefault="003E61BA">
          <w:r w:rsidRPr="00637A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A"/>
    <w:rsid w:val="003E61BA"/>
    <w:rsid w:val="00541EBA"/>
    <w:rsid w:val="008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1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Godefroy Louis François Devevey</dc:creator>
  <cp:keywords/>
  <dc:description/>
  <cp:lastModifiedBy>Godefroy Louis François Devevey</cp:lastModifiedBy>
  <cp:revision>4</cp:revision>
  <dcterms:created xsi:type="dcterms:W3CDTF">2019-05-28T16:11:00Z</dcterms:created>
  <dcterms:modified xsi:type="dcterms:W3CDTF">2019-09-25T09:42:00Z</dcterms:modified>
</cp:coreProperties>
</file>